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8" w:rsidRPr="00061A91" w:rsidRDefault="00061A91" w:rsidP="00061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1A91">
        <w:rPr>
          <w:rFonts w:ascii="Times New Roman" w:hAnsi="Times New Roman" w:cs="Times New Roman"/>
          <w:b/>
          <w:sz w:val="44"/>
          <w:szCs w:val="44"/>
        </w:rPr>
        <w:t>Результаты ОГЭ 2017</w:t>
      </w:r>
    </w:p>
    <w:p w:rsidR="00061A91" w:rsidRPr="00061A91" w:rsidRDefault="00061A91" w:rsidP="00061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1A91">
        <w:rPr>
          <w:rFonts w:ascii="Times New Roman" w:hAnsi="Times New Roman" w:cs="Times New Roman"/>
          <w:b/>
          <w:sz w:val="44"/>
          <w:szCs w:val="44"/>
        </w:rPr>
        <w:t>Гимназия №33</w:t>
      </w:r>
    </w:p>
    <w:p w:rsidR="00061A91" w:rsidRDefault="00061A91" w:rsidP="00061A91">
      <w:pPr>
        <w:ind w:left="-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1A91">
        <w:rPr>
          <w:rFonts w:ascii="Times New Roman" w:hAnsi="Times New Roman" w:cs="Times New Roman"/>
          <w:b/>
          <w:sz w:val="52"/>
          <w:szCs w:val="52"/>
        </w:rPr>
        <w:drawing>
          <wp:inline distT="0" distB="0" distL="0" distR="0">
            <wp:extent cx="5676900" cy="4495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61A91" w:rsidRDefault="00061A91" w:rsidP="00061A91">
      <w:pPr>
        <w:jc w:val="center"/>
        <w:rPr>
          <w:rFonts w:ascii="Times New Roman" w:hAnsi="Times New Roman" w:cs="Times New Roman"/>
          <w:sz w:val="36"/>
          <w:szCs w:val="36"/>
        </w:rPr>
      </w:pPr>
      <w:r w:rsidRPr="00061A91">
        <w:rPr>
          <w:rFonts w:ascii="Times New Roman" w:hAnsi="Times New Roman" w:cs="Times New Roman"/>
          <w:sz w:val="36"/>
          <w:szCs w:val="36"/>
        </w:rPr>
        <w:t>Учителя: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 w:rsidRPr="00061A91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и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A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61A91">
        <w:rPr>
          <w:rFonts w:ascii="Times New Roman" w:hAnsi="Times New Roman" w:cs="Times New Roman"/>
          <w:sz w:val="28"/>
          <w:szCs w:val="28"/>
        </w:rPr>
        <w:t xml:space="preserve"> Плотникова Е.В., </w:t>
      </w:r>
      <w:proofErr w:type="spellStart"/>
      <w:r w:rsidRPr="00061A91">
        <w:rPr>
          <w:rFonts w:ascii="Times New Roman" w:hAnsi="Times New Roman" w:cs="Times New Roman"/>
          <w:sz w:val="28"/>
          <w:szCs w:val="28"/>
        </w:rPr>
        <w:t>Киндеева</w:t>
      </w:r>
      <w:proofErr w:type="spellEnd"/>
      <w:r w:rsidRPr="00061A91">
        <w:rPr>
          <w:rFonts w:ascii="Times New Roman" w:hAnsi="Times New Roman" w:cs="Times New Roman"/>
          <w:sz w:val="28"/>
          <w:szCs w:val="28"/>
        </w:rPr>
        <w:t xml:space="preserve"> Л.В., Васильева Н.Ю.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Томилова С.В., Кабанова Е.В., Давыдова А.А., Веселова Ю.В.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Физика: Баранов Н.С.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Химия: Дорошенко С.А.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Каменских А.С.</w:t>
      </w:r>
    </w:p>
    <w:p w:rsid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С.В., Сташкова Р.А., Белкина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61A91" w:rsidRPr="00363EA4" w:rsidRDefault="00061A91" w:rsidP="00061A9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63EA4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13 выпускников 9 классов получили по результатам ГИА-9</w:t>
      </w:r>
    </w:p>
    <w:p w:rsidR="00061A91" w:rsidRPr="00363EA4" w:rsidRDefault="00061A91" w:rsidP="00061A9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63EA4">
        <w:rPr>
          <w:rFonts w:ascii="Times New Roman" w:hAnsi="Times New Roman" w:cs="Times New Roman"/>
          <w:b/>
          <w:sz w:val="44"/>
          <w:szCs w:val="44"/>
          <w:u w:val="single"/>
        </w:rPr>
        <w:t>100 баллов</w:t>
      </w:r>
      <w:r w:rsidR="00363EA4" w:rsidRPr="00363EA4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Бурдина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Ксения: русский язык и математика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Еловиков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Никита: русский язык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Плисс Дарья: русский язык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Лежнева Ирина: русский язык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Толгаренко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Софья: русский язык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Короткова Юлия: математика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Кибанова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Александра: математика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Деменко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Полина: английский язык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Еловикова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Анастасия: математика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Тимофеева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Ульяна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: литература</w:t>
      </w:r>
    </w:p>
    <w:p w:rsid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Дроздова Анастасия: литература</w:t>
      </w:r>
    </w:p>
    <w:p w:rsidR="00363EA4" w:rsidRPr="00363EA4" w:rsidRDefault="00363EA4" w:rsidP="00363EA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Нечаева Полина: литература</w:t>
      </w:r>
    </w:p>
    <w:p w:rsidR="00061A91" w:rsidRPr="00061A91" w:rsidRDefault="00061A91" w:rsidP="00061A91">
      <w:pPr>
        <w:rPr>
          <w:rFonts w:ascii="Times New Roman" w:hAnsi="Times New Roman" w:cs="Times New Roman"/>
          <w:sz w:val="28"/>
          <w:szCs w:val="28"/>
        </w:rPr>
      </w:pPr>
    </w:p>
    <w:sectPr w:rsidR="00061A91" w:rsidRPr="00061A91" w:rsidSect="00061A9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91"/>
    <w:rsid w:val="00061A91"/>
    <w:rsid w:val="000D04A0"/>
    <w:rsid w:val="00297060"/>
    <w:rsid w:val="00363EA4"/>
    <w:rsid w:val="00492129"/>
    <w:rsid w:val="00635964"/>
    <w:rsid w:val="008C492A"/>
    <w:rsid w:val="00A115D1"/>
    <w:rsid w:val="00F60308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dirty="0"/>
              <a:t>Динамика сдачи </a:t>
            </a:r>
            <a:r>
              <a:rPr lang="ru-RU" sz="1800" b="1" dirty="0" smtClean="0"/>
              <a:t>ОГЭ в гимназии</a:t>
            </a:r>
            <a:endParaRPr lang="ru-RU" sz="1800" b="1" dirty="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Лист4!$C$2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Лист4!$B$3:$B$13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Лист4!$C$3:$C$13</c:f>
              <c:numCache>
                <c:formatCode>General</c:formatCode>
                <c:ptCount val="11"/>
                <c:pt idx="0">
                  <c:v>56.3</c:v>
                </c:pt>
                <c:pt idx="1">
                  <c:v>59.5</c:v>
                </c:pt>
                <c:pt idx="10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Лист4!$D$2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1FB15A"/>
            </a:solidFill>
            <a:ln>
              <a:noFill/>
            </a:ln>
            <a:effectLst/>
          </c:spPr>
          <c:cat>
            <c:strRef>
              <c:f>Лист4!$B$3:$B$13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Лист4!$D$3:$D$13</c:f>
              <c:numCache>
                <c:formatCode>General</c:formatCode>
                <c:ptCount val="11"/>
                <c:pt idx="0">
                  <c:v>61.1</c:v>
                </c:pt>
                <c:pt idx="1">
                  <c:v>55</c:v>
                </c:pt>
                <c:pt idx="2">
                  <c:v>62</c:v>
                </c:pt>
                <c:pt idx="3">
                  <c:v>45</c:v>
                </c:pt>
                <c:pt idx="4">
                  <c:v>62.9</c:v>
                </c:pt>
                <c:pt idx="5">
                  <c:v>56.5</c:v>
                </c:pt>
                <c:pt idx="6">
                  <c:v>64.5</c:v>
                </c:pt>
                <c:pt idx="7">
                  <c:v>63.8</c:v>
                </c:pt>
                <c:pt idx="8">
                  <c:v>81.900000000000006</c:v>
                </c:pt>
                <c:pt idx="9">
                  <c:v>53</c:v>
                </c:pt>
                <c:pt idx="10">
                  <c:v>79.099999999999994</c:v>
                </c:pt>
              </c:numCache>
            </c:numRef>
          </c:val>
        </c:ser>
        <c:ser>
          <c:idx val="2"/>
          <c:order val="2"/>
          <c:tx>
            <c:strRef>
              <c:f>Лист4!$E$2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cat>
            <c:strRef>
              <c:f>Лист4!$B$3:$B$13</c:f>
              <c:strCache>
                <c:ptCount val="11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Литература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Лист4!$E$3:$E$13</c:f>
              <c:numCache>
                <c:formatCode>General</c:formatCode>
                <c:ptCount val="11"/>
                <c:pt idx="0">
                  <c:v>68.33</c:v>
                </c:pt>
                <c:pt idx="1">
                  <c:v>67.77</c:v>
                </c:pt>
                <c:pt idx="2">
                  <c:v>62.2</c:v>
                </c:pt>
                <c:pt idx="3">
                  <c:v>53.2</c:v>
                </c:pt>
                <c:pt idx="4">
                  <c:v>64</c:v>
                </c:pt>
                <c:pt idx="5">
                  <c:v>65.2</c:v>
                </c:pt>
                <c:pt idx="6">
                  <c:v>65</c:v>
                </c:pt>
                <c:pt idx="7">
                  <c:v>58</c:v>
                </c:pt>
                <c:pt idx="8">
                  <c:v>91.4</c:v>
                </c:pt>
                <c:pt idx="9">
                  <c:v>67.400000000000006</c:v>
                </c:pt>
                <c:pt idx="10">
                  <c:v>90.2</c:v>
                </c:pt>
              </c:numCache>
            </c:numRef>
          </c:val>
        </c:ser>
        <c:gapWidth val="219"/>
        <c:overlap val="-27"/>
        <c:axId val="88380160"/>
        <c:axId val="88381696"/>
      </c:barChart>
      <c:catAx>
        <c:axId val="88380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381696"/>
        <c:crosses val="autoZero"/>
        <c:auto val="1"/>
        <c:lblAlgn val="ctr"/>
        <c:lblOffset val="100"/>
      </c:catAx>
      <c:valAx>
        <c:axId val="88381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380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Kabanova</cp:lastModifiedBy>
  <cp:revision>1</cp:revision>
  <cp:lastPrinted>2017-08-31T07:50:00Z</cp:lastPrinted>
  <dcterms:created xsi:type="dcterms:W3CDTF">2017-08-31T07:24:00Z</dcterms:created>
  <dcterms:modified xsi:type="dcterms:W3CDTF">2017-08-31T07:50:00Z</dcterms:modified>
</cp:coreProperties>
</file>