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CD" w:rsidRDefault="00703ACD" w:rsidP="0070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7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03ACD" w:rsidRDefault="00703ACD" w:rsidP="0070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7F">
        <w:rPr>
          <w:rFonts w:ascii="Times New Roman" w:hAnsi="Times New Roman" w:cs="Times New Roman"/>
          <w:b/>
          <w:sz w:val="28"/>
          <w:szCs w:val="28"/>
        </w:rPr>
        <w:t>ЗАКОНОДАТЕЛЬНЫХ АКТОВ РФ, В КОТОРЫХ ИМЕЮТСЯ ОГРАНИЧЕНИЯ ПО РАСПРОСТРАНЕНИЮ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03ACD" w:rsidRDefault="00703ACD" w:rsidP="0070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и сведений, относящихся к ПД </w:t>
      </w:r>
    </w:p>
    <w:p w:rsidR="00703ACD" w:rsidRDefault="00703ACD" w:rsidP="0070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ACD" w:rsidRPr="002B1E24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Трудовой кодекс Российской Федерации от 30 декабря 2001 г. N 197-ФЗ (гл. 14)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24">
        <w:rPr>
          <w:rFonts w:ascii="Times New Roman" w:hAnsi="Times New Roman" w:cs="Times New Roman"/>
          <w:sz w:val="28"/>
          <w:szCs w:val="28"/>
          <w:highlight w:val="yellow"/>
        </w:rPr>
        <w:t></w:t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ab/>
        <w:t>Уголовно-процессуальный кодекс Российской Федерации от 18 декабря 2001 г. N 174-ФЗ (УПК РФ) (ст. 161)</w:t>
      </w:r>
    </w:p>
    <w:p w:rsidR="00703ACD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Налоговый кодекс Российской Федерации (НК РФ) 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Семейный кодекс Российской Федерации от 29 декабря 1995 г. N 223-ФЗ (СК РФ) (</w:t>
      </w:r>
      <w:r>
        <w:rPr>
          <w:rFonts w:ascii="Times New Roman" w:hAnsi="Times New Roman" w:cs="Times New Roman"/>
          <w:sz w:val="28"/>
          <w:szCs w:val="28"/>
        </w:rPr>
        <w:t>ст. 139</w:t>
      </w:r>
      <w:r w:rsidRPr="0091587F">
        <w:rPr>
          <w:rFonts w:ascii="Times New Roman" w:hAnsi="Times New Roman" w:cs="Times New Roman"/>
          <w:sz w:val="28"/>
          <w:szCs w:val="28"/>
        </w:rPr>
        <w:t>)</w:t>
      </w:r>
    </w:p>
    <w:p w:rsidR="00703ACD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Гражданский кодекс Российской Федерации (ГК РФ)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Основы законодательства РФ о нотариате от 11 февраля 1993 г. N 4462-I (с</w:t>
      </w:r>
      <w:r>
        <w:rPr>
          <w:rFonts w:ascii="Times New Roman" w:hAnsi="Times New Roman" w:cs="Times New Roman"/>
          <w:sz w:val="28"/>
          <w:szCs w:val="28"/>
        </w:rPr>
        <w:t>т. 16</w:t>
      </w:r>
      <w:r w:rsidRPr="0091587F">
        <w:rPr>
          <w:rFonts w:ascii="Times New Roman" w:hAnsi="Times New Roman" w:cs="Times New Roman"/>
          <w:sz w:val="28"/>
          <w:szCs w:val="28"/>
        </w:rPr>
        <w:t>)</w:t>
      </w:r>
    </w:p>
    <w:p w:rsidR="00703ACD" w:rsidRPr="002B1E24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21 ноября 2011 г. N 323-ФЗ "Об основах охраны здоровья граждан в Российской Федерации" (ст. 79,93,94)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24">
        <w:rPr>
          <w:rFonts w:ascii="Times New Roman" w:hAnsi="Times New Roman" w:cs="Times New Roman"/>
          <w:sz w:val="28"/>
          <w:szCs w:val="28"/>
          <w:highlight w:val="yellow"/>
        </w:rPr>
        <w:t></w:t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ab/>
        <w:t>Федеральный закон от 7 февраля 2011 г. N 3-ФЗ "О полиции" (ст. 17)</w:t>
      </w:r>
    </w:p>
    <w:p w:rsidR="00703ACD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30 декабря 2008 г. N 307-ФЗ "Об аудиторской деятельности" 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Федеральный закон от 24 июля 2008 г. N 161-ФЗ "О содействии развитию жилищного строительства" (с</w:t>
      </w:r>
      <w:r>
        <w:rPr>
          <w:rFonts w:ascii="Times New Roman" w:hAnsi="Times New Roman" w:cs="Times New Roman"/>
          <w:sz w:val="28"/>
          <w:szCs w:val="28"/>
        </w:rPr>
        <w:t>т. 10</w:t>
      </w:r>
      <w:r w:rsidRPr="0091587F">
        <w:rPr>
          <w:rFonts w:ascii="Times New Roman" w:hAnsi="Times New Roman" w:cs="Times New Roman"/>
          <w:sz w:val="28"/>
          <w:szCs w:val="28"/>
        </w:rPr>
        <w:t>)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Федеральный закон от 19 июля 2007 г. N 196-ФЗ "О ломбардах"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2 марта 2007 г. N 25-ФЗ "О муниципальной службе в Российской Федерации"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 xml:space="preserve">Федеральный закон от 27 июля 2006 г. N 152-ФЗ "О персональных данных" 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21 июля 2005 г. N 108-ФЗ "О Всероссийской сельскохозяйственной переписи" 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30 декабря 2004 г. N 218-ФЗ "О кредитных историях" 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29 июля 2004 г. N 98-ФЗ "О коммерческой тайне" 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27 июля 2004 г. N 79-ФЗ "О государственной гражданской службе Российской Федерации"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 xml:space="preserve">Федеральный закон от 7 июля 2003 г. N 126-ФЗ "О связи" 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24 июля 2002 г. N 111-ФЗ "Об инвестировании средств для финансирования накопительной части трудовой пенсии в Российской Федерации"</w:t>
      </w:r>
      <w:proofErr w:type="gramStart"/>
      <w:r w:rsidRPr="002B1E2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31 мая 2002 г. N 63-ФЗ "Об адвокатской деятельности и адвокатуре в Российской Федерации" 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25 апреля 2002 г. N 40-ФЗ "Об обязательном страховании гражданской ответственности владельцев транспортных средств" 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25 января 2002 г. N 8-ФЗ "О Всероссийской переписи населения" 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 xml:space="preserve">Федеральный закон от 7 августа 2001 г. N 115-ФЗ "О противодействии легализации (отмыванию) доходов, полученных преступным путем, и финансированию терроризма" 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 xml:space="preserve">Федеральный закон от 11 июля 2001 г. N 95-ФЗ "О политических партиях" 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16 апреля 2001 г. N 44-ФЗ "О государственном банке данных о детях, оставшихся без попечения родителей"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Федеральный закон от 17 июля 1999 г. N 176-ФЗ "О почтовой связи"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24 июня 1999 г. N 120-ФЗ "Об основах системы профилактики безнадзорности и правонарушений несовершеннолетних"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27 мая 1998 г. N 76-ФЗ "О статусе военнослужащих"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7 мая 1998 г. N 75-ФЗ "О негосударственных пенсионных фондах"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15 ноября 1997 г. N 143-ФЗ "Об актах гражданского состояния"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Федеральный закон от 6 февраля 1997 г. N 27-ФЗ "О внутренних войсках Министерства внутренних дел Российской Федерации"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1 апреля 1996 г. N 27-ФЗ "Об индивидуальном (персонифицированном) учете в системе обязате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льного пенсионного страхования".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Федеральный закон от 12 августа 1995 г. N 144-ФЗ "Об оперативно-розыскной деятельности"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</w:r>
      <w:r w:rsidRPr="002B1E2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2 августа 1995 г. N 122-ФЗ "О социальном обслуживании граждан пожилого возраста и инвалидов"</w:t>
      </w:r>
      <w:r w:rsidR="0033767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Закон РФ от 27 декабря 1991 г. N 2124-I "О средствах массовой информации"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703ACD" w:rsidRPr="0091587F" w:rsidRDefault="00703ACD" w:rsidP="007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7F">
        <w:rPr>
          <w:rFonts w:ascii="Times New Roman" w:hAnsi="Times New Roman" w:cs="Times New Roman"/>
          <w:sz w:val="28"/>
          <w:szCs w:val="28"/>
        </w:rPr>
        <w:t></w:t>
      </w:r>
      <w:r w:rsidRPr="0091587F">
        <w:rPr>
          <w:rFonts w:ascii="Times New Roman" w:hAnsi="Times New Roman" w:cs="Times New Roman"/>
          <w:sz w:val="28"/>
          <w:szCs w:val="28"/>
        </w:rPr>
        <w:tab/>
        <w:t>Федеральный закон от 2 декабря 1990 г. N 395-I "О банках и банковской деятельности"</w:t>
      </w:r>
      <w:r w:rsidR="00337679">
        <w:rPr>
          <w:rFonts w:ascii="Times New Roman" w:hAnsi="Times New Roman" w:cs="Times New Roman"/>
          <w:sz w:val="28"/>
          <w:szCs w:val="28"/>
        </w:rPr>
        <w:t>.</w:t>
      </w:r>
    </w:p>
    <w:p w:rsidR="00050723" w:rsidRDefault="00703ACD" w:rsidP="003376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B1E24">
        <w:rPr>
          <w:rFonts w:ascii="Times New Roman" w:hAnsi="Times New Roman" w:cs="Times New Roman"/>
          <w:b/>
          <w:sz w:val="28"/>
          <w:szCs w:val="28"/>
        </w:rPr>
        <w:t>Любое ограничение сведений о гражданине РФ (физическом лице) одновременно несёт ограничение и доступа к его персональным данным.</w:t>
      </w:r>
    </w:p>
    <w:sectPr w:rsidR="00050723" w:rsidSect="002B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703ACD"/>
    <w:rsid w:val="00050723"/>
    <w:rsid w:val="002B7191"/>
    <w:rsid w:val="00337679"/>
    <w:rsid w:val="00703ACD"/>
    <w:rsid w:val="00A3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</dc:creator>
  <cp:lastModifiedBy>user</cp:lastModifiedBy>
  <cp:revision>2</cp:revision>
  <dcterms:created xsi:type="dcterms:W3CDTF">2018-06-18T06:10:00Z</dcterms:created>
  <dcterms:modified xsi:type="dcterms:W3CDTF">2018-06-18T06:10:00Z</dcterms:modified>
</cp:coreProperties>
</file>