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B62" w:rsidRPr="0020505B" w:rsidRDefault="007B1B62" w:rsidP="00721EC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5B">
        <w:rPr>
          <w:rFonts w:ascii="Times New Roman" w:hAnsi="Times New Roman" w:cs="Times New Roman"/>
          <w:b/>
          <w:sz w:val="28"/>
          <w:szCs w:val="28"/>
        </w:rPr>
        <w:t>Положение фестиваля «</w:t>
      </w:r>
      <w:r w:rsidR="00701082" w:rsidRPr="0020505B">
        <w:rPr>
          <w:rFonts w:ascii="Times New Roman" w:hAnsi="Times New Roman" w:cs="Times New Roman"/>
          <w:b/>
          <w:sz w:val="28"/>
          <w:szCs w:val="28"/>
        </w:rPr>
        <w:t>Н</w:t>
      </w:r>
      <w:r w:rsidRPr="0020505B">
        <w:rPr>
          <w:rFonts w:ascii="Times New Roman" w:hAnsi="Times New Roman" w:cs="Times New Roman"/>
          <w:b/>
          <w:sz w:val="28"/>
          <w:szCs w:val="28"/>
        </w:rPr>
        <w:t>аучная игрушка»</w:t>
      </w:r>
    </w:p>
    <w:p w:rsidR="007B1B62" w:rsidRPr="0020505B" w:rsidRDefault="007B1B62" w:rsidP="00721EC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7B1B62" w:rsidRPr="0020505B" w:rsidRDefault="007B1B62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цели, задачи, порядок организации и проведения фестиваля для детей «Научная игрушка» (далее – фестиваль), устанавливает требования к участникам, регламентирует порядок определения победителей. </w:t>
      </w:r>
    </w:p>
    <w:p w:rsidR="007B1B62" w:rsidRPr="0020505B" w:rsidRDefault="007B1B62" w:rsidP="00721EC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>Цели фестиваля</w:t>
      </w:r>
    </w:p>
    <w:p w:rsidR="007B1B62" w:rsidRPr="0020505B" w:rsidRDefault="007B1B62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 Фестиваль организован с целью создания условий для формирования интереса детей к познавательной, творческой, экспериментально-исследовательской, интеллектуальной деятельности.</w:t>
      </w:r>
    </w:p>
    <w:p w:rsidR="007B1B62" w:rsidRPr="0020505B" w:rsidRDefault="007B1B62" w:rsidP="00721EC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Организаторы фестиваля </w:t>
      </w:r>
    </w:p>
    <w:p w:rsidR="007B1B62" w:rsidRPr="0020505B" w:rsidRDefault="007B1B62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>Организатором фестиваля является МАОУ «Гимназия №33», ВТГ «</w:t>
      </w:r>
      <w:r w:rsidRPr="0020505B">
        <w:rPr>
          <w:rFonts w:ascii="Times New Roman" w:hAnsi="Times New Roman" w:cs="Times New Roman"/>
          <w:sz w:val="28"/>
          <w:szCs w:val="28"/>
          <w:lang w:val="en-US"/>
        </w:rPr>
        <w:t>STEAM</w:t>
      </w:r>
      <w:r w:rsidR="00701082" w:rsidRPr="0020505B">
        <w:rPr>
          <w:rFonts w:ascii="Times New Roman" w:hAnsi="Times New Roman" w:cs="Times New Roman"/>
          <w:sz w:val="28"/>
          <w:szCs w:val="28"/>
        </w:rPr>
        <w:t xml:space="preserve">» </w:t>
      </w:r>
      <w:r w:rsidRPr="0020505B">
        <w:rPr>
          <w:rFonts w:ascii="Times New Roman" w:hAnsi="Times New Roman" w:cs="Times New Roman"/>
          <w:sz w:val="28"/>
          <w:szCs w:val="28"/>
        </w:rPr>
        <w:t>(далее Организационный комитет)</w:t>
      </w:r>
    </w:p>
    <w:p w:rsidR="007B1B62" w:rsidRPr="0020505B" w:rsidRDefault="007B1B62" w:rsidP="00721EC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>Жюри фестиваля</w:t>
      </w:r>
    </w:p>
    <w:p w:rsidR="007B1B62" w:rsidRPr="0020505B" w:rsidRDefault="007B1B62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 Жюри формируется Организационным комитетом из числа учителей Гимназии №33</w:t>
      </w:r>
    </w:p>
    <w:p w:rsidR="007B1B62" w:rsidRPr="0020505B" w:rsidRDefault="007B1B62" w:rsidP="00721EC1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Условия и порядок участия в фестивале </w:t>
      </w:r>
    </w:p>
    <w:p w:rsidR="007B1B62" w:rsidRPr="0020505B" w:rsidRDefault="007B1B62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>• К участию в фестивале приглашаются учащиеся начальных классов МАОУ «Гимназии №33»</w:t>
      </w:r>
    </w:p>
    <w:p w:rsidR="007B1B62" w:rsidRPr="0020505B" w:rsidRDefault="007B1B62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 • </w:t>
      </w:r>
      <w:proofErr w:type="gramStart"/>
      <w:r w:rsidRPr="002050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505B">
        <w:rPr>
          <w:rFonts w:ascii="Times New Roman" w:hAnsi="Times New Roman" w:cs="Times New Roman"/>
          <w:sz w:val="28"/>
          <w:szCs w:val="28"/>
        </w:rPr>
        <w:t xml:space="preserve"> фестивале участвуют индивидуальные и групповые проекты.</w:t>
      </w:r>
    </w:p>
    <w:p w:rsidR="007B1B62" w:rsidRPr="0020505B" w:rsidRDefault="007B1B62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 • Участник(и) может (могут) представить на фестиваль не более одной работы в одной номинации.</w:t>
      </w:r>
    </w:p>
    <w:p w:rsidR="007B1B62" w:rsidRPr="0020505B" w:rsidRDefault="007B1B62" w:rsidP="00721E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>6. Номинации фестиваля</w:t>
      </w:r>
      <w:r w:rsidR="00567B05" w:rsidRPr="0020505B">
        <w:rPr>
          <w:rFonts w:ascii="Times New Roman" w:hAnsi="Times New Roman" w:cs="Times New Roman"/>
          <w:sz w:val="28"/>
          <w:szCs w:val="28"/>
        </w:rPr>
        <w:t>:</w:t>
      </w:r>
    </w:p>
    <w:p w:rsidR="007B1B62" w:rsidRPr="0020505B" w:rsidRDefault="00567B05" w:rsidP="00721E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1) </w:t>
      </w:r>
      <w:r w:rsidR="007B1B62" w:rsidRPr="0020505B">
        <w:rPr>
          <w:rFonts w:ascii="Times New Roman" w:hAnsi="Times New Roman" w:cs="Times New Roman"/>
          <w:sz w:val="28"/>
          <w:szCs w:val="28"/>
        </w:rPr>
        <w:t>Конкурс «Научная игрушка» - в 4-х возрастных категориях – 1класс, 2 класс, 3 класс, 4 класс.</w:t>
      </w:r>
    </w:p>
    <w:p w:rsidR="00E6314C" w:rsidRDefault="00E6314C" w:rsidP="00721E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>К участию в данной номинации допускаются игрушки-самоделки, которые ярко иллюстрируют какое-либо явление, закон, свойство, процесс, действие, факт, знание, событие. Выступление в рамках данной номинации включает в себя демонстрацию научной игрушки и объяснение ее действия, продолжительность выступления не более 5 минут.</w:t>
      </w:r>
      <w:r w:rsidR="00721EC1">
        <w:rPr>
          <w:rFonts w:ascii="Times New Roman" w:hAnsi="Times New Roman" w:cs="Times New Roman"/>
          <w:sz w:val="28"/>
          <w:szCs w:val="28"/>
        </w:rPr>
        <w:t xml:space="preserve"> Выступление может сопровождаться презентацией.</w:t>
      </w:r>
      <w:r w:rsidRPr="0020505B">
        <w:rPr>
          <w:rFonts w:ascii="Times New Roman" w:hAnsi="Times New Roman" w:cs="Times New Roman"/>
          <w:sz w:val="28"/>
          <w:szCs w:val="28"/>
        </w:rPr>
        <w:t xml:space="preserve"> Обратите внимание на безопасность при демонстрации научной игрушки!</w:t>
      </w:r>
    </w:p>
    <w:p w:rsidR="008425CE" w:rsidRPr="0020505B" w:rsidRDefault="008425CE" w:rsidP="00721E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научной игрушке прилагается паспорт (Приложение 2)</w:t>
      </w:r>
    </w:p>
    <w:p w:rsidR="004513A3" w:rsidRPr="0020505B" w:rsidRDefault="004513A3" w:rsidP="00721E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Презентация научных игрушек </w:t>
      </w:r>
      <w:r w:rsidR="008425CE">
        <w:rPr>
          <w:rFonts w:ascii="Times New Roman" w:hAnsi="Times New Roman" w:cs="Times New Roman"/>
          <w:sz w:val="28"/>
          <w:szCs w:val="28"/>
        </w:rPr>
        <w:t>состоится</w:t>
      </w:r>
      <w:r w:rsidRPr="0020505B">
        <w:rPr>
          <w:rFonts w:ascii="Times New Roman" w:hAnsi="Times New Roman" w:cs="Times New Roman"/>
          <w:sz w:val="28"/>
          <w:szCs w:val="28"/>
        </w:rPr>
        <w:t xml:space="preserve"> </w:t>
      </w:r>
      <w:r w:rsidR="008425CE" w:rsidRPr="00721EC1">
        <w:rPr>
          <w:rFonts w:ascii="Times New Roman" w:hAnsi="Times New Roman" w:cs="Times New Roman"/>
          <w:b/>
          <w:sz w:val="28"/>
          <w:szCs w:val="28"/>
        </w:rPr>
        <w:t>18 декабря</w:t>
      </w:r>
      <w:r w:rsidR="008425C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8425CE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="008425CE">
        <w:rPr>
          <w:rFonts w:ascii="Times New Roman" w:hAnsi="Times New Roman" w:cs="Times New Roman"/>
          <w:sz w:val="28"/>
          <w:szCs w:val="28"/>
        </w:rPr>
        <w:t xml:space="preserve"> формате</w:t>
      </w:r>
      <w:r w:rsidRPr="0020505B">
        <w:rPr>
          <w:rFonts w:ascii="Times New Roman" w:hAnsi="Times New Roman" w:cs="Times New Roman"/>
          <w:sz w:val="28"/>
          <w:szCs w:val="28"/>
        </w:rPr>
        <w:t>.</w:t>
      </w:r>
    </w:p>
    <w:p w:rsidR="00E6314C" w:rsidRPr="0020505B" w:rsidRDefault="00E6314C" w:rsidP="00721E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  </w:t>
      </w:r>
      <w:r w:rsidR="00567B05" w:rsidRPr="0020505B">
        <w:rPr>
          <w:rFonts w:ascii="Times New Roman" w:hAnsi="Times New Roman" w:cs="Times New Roman"/>
          <w:sz w:val="28"/>
          <w:szCs w:val="28"/>
        </w:rPr>
        <w:t>2)</w:t>
      </w:r>
      <w:r w:rsidRPr="0020505B">
        <w:rPr>
          <w:rFonts w:ascii="Times New Roman" w:hAnsi="Times New Roman" w:cs="Times New Roman"/>
          <w:sz w:val="28"/>
          <w:szCs w:val="28"/>
        </w:rPr>
        <w:t xml:space="preserve"> Видеоролик «Опыты с научной игрушкой»</w:t>
      </w:r>
    </w:p>
    <w:p w:rsidR="00E6314C" w:rsidRPr="0020505B" w:rsidRDefault="00E6314C" w:rsidP="00721E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Видеоролик включает в себя демонстрацию опыта с научной игрушкой и его объяснение, продолжительность видеоролика не более 3 минут, формат файла - mp4, максимальный размер файла - 100 Мб. Прием конкурсных материалов осуществляется до </w:t>
      </w:r>
      <w:r w:rsidR="008425CE">
        <w:rPr>
          <w:rFonts w:ascii="Times New Roman" w:hAnsi="Times New Roman" w:cs="Times New Roman"/>
          <w:sz w:val="28"/>
          <w:szCs w:val="28"/>
        </w:rPr>
        <w:t>16</w:t>
      </w:r>
      <w:r w:rsidRPr="0020505B">
        <w:rPr>
          <w:rFonts w:ascii="Times New Roman" w:hAnsi="Times New Roman" w:cs="Times New Roman"/>
          <w:sz w:val="28"/>
          <w:szCs w:val="28"/>
        </w:rPr>
        <w:t xml:space="preserve"> декабря 2020 года включительно, </w:t>
      </w:r>
      <w:r w:rsidRPr="00721EC1">
        <w:rPr>
          <w:rFonts w:ascii="Times New Roman" w:hAnsi="Times New Roman" w:cs="Times New Roman"/>
          <w:b/>
          <w:sz w:val="28"/>
          <w:szCs w:val="28"/>
          <w:u w:val="single"/>
        </w:rPr>
        <w:t xml:space="preserve">ссылку </w:t>
      </w:r>
      <w:r w:rsidRPr="00721EC1">
        <w:rPr>
          <w:rFonts w:ascii="Times New Roman" w:hAnsi="Times New Roman" w:cs="Times New Roman"/>
          <w:b/>
          <w:sz w:val="28"/>
          <w:szCs w:val="28"/>
        </w:rPr>
        <w:t>на видеоролик</w:t>
      </w:r>
      <w:r w:rsidRPr="00721EC1">
        <w:rPr>
          <w:rFonts w:ascii="Times New Roman" w:hAnsi="Times New Roman" w:cs="Times New Roman"/>
          <w:sz w:val="28"/>
          <w:szCs w:val="28"/>
        </w:rPr>
        <w:t xml:space="preserve"> </w:t>
      </w:r>
      <w:r w:rsidRPr="0020505B">
        <w:rPr>
          <w:rFonts w:ascii="Times New Roman" w:hAnsi="Times New Roman" w:cs="Times New Roman"/>
          <w:sz w:val="28"/>
          <w:szCs w:val="28"/>
        </w:rPr>
        <w:t xml:space="preserve">необходимо выслать на электронную почту:  </w:t>
      </w:r>
      <w:hyperlink r:id="rId5" w:history="1">
        <w:r w:rsidRPr="002050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ey</w:t>
        </w:r>
        <w:r w:rsidRPr="0020505B">
          <w:rPr>
            <w:rStyle w:val="a4"/>
            <w:rFonts w:ascii="Times New Roman" w:hAnsi="Times New Roman" w:cs="Times New Roman"/>
            <w:sz w:val="28"/>
            <w:szCs w:val="28"/>
          </w:rPr>
          <w:t>-25@</w:t>
        </w:r>
        <w:r w:rsidRPr="002050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0505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050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567B05" w:rsidRPr="0020505B" w:rsidRDefault="00567B05" w:rsidP="00721E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>Обратите внимание на безопасность при проведении опыта!</w:t>
      </w:r>
    </w:p>
    <w:p w:rsidR="00567B05" w:rsidRPr="0020505B" w:rsidRDefault="00567B05" w:rsidP="00721E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lastRenderedPageBreak/>
        <w:t>3)  Конкурс «Рисуем науку».</w:t>
      </w:r>
    </w:p>
    <w:p w:rsidR="00E6314C" w:rsidRDefault="00567B05" w:rsidP="00721E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 К участию в данной номинации принимаются рисунки, посвященные различным областям науки. Выберите ту, которая кажется вам самой захватывающей, яркой и интригующей. Работа должна быть выполнена на листе формата А4 без рамки и иметь название. Работы, представленные на конкурс, могут быть выполнены гуашью, акварелью, пастелью, маслом, темперой, карандашами. Работа должна быть выполнена самостоятельно</w:t>
      </w:r>
      <w:r w:rsidR="008425CE">
        <w:rPr>
          <w:rFonts w:ascii="Times New Roman" w:hAnsi="Times New Roman" w:cs="Times New Roman"/>
          <w:sz w:val="28"/>
          <w:szCs w:val="28"/>
        </w:rPr>
        <w:t>.</w:t>
      </w:r>
    </w:p>
    <w:p w:rsidR="008425CE" w:rsidRPr="0020505B" w:rsidRDefault="00721EC1" w:rsidP="00721E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Рисунки принимаются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105 </w:t>
      </w:r>
      <w:r w:rsidRPr="00721EC1">
        <w:rPr>
          <w:rFonts w:ascii="Times New Roman" w:hAnsi="Times New Roman" w:cs="Times New Roman"/>
          <w:b/>
          <w:sz w:val="28"/>
          <w:szCs w:val="28"/>
        </w:rPr>
        <w:t>до 16 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EC1">
        <w:rPr>
          <w:rFonts w:ascii="Times New Roman" w:hAnsi="Times New Roman" w:cs="Times New Roman"/>
          <w:b/>
          <w:sz w:val="28"/>
          <w:szCs w:val="28"/>
        </w:rPr>
        <w:t>2020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7B05" w:rsidRPr="0020505B" w:rsidRDefault="00567B05" w:rsidP="00721EC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Демонстрация лучших работ, отобранных жюри, осуществляется на фестивале, который состоится </w:t>
      </w:r>
      <w:r w:rsidR="00494B79" w:rsidRPr="00721EC1">
        <w:rPr>
          <w:rFonts w:ascii="Times New Roman" w:hAnsi="Times New Roman" w:cs="Times New Roman"/>
          <w:b/>
          <w:sz w:val="28"/>
          <w:szCs w:val="28"/>
        </w:rPr>
        <w:t>18</w:t>
      </w:r>
      <w:r w:rsidRPr="00721EC1">
        <w:rPr>
          <w:rFonts w:ascii="Times New Roman" w:hAnsi="Times New Roman" w:cs="Times New Roman"/>
          <w:b/>
          <w:sz w:val="28"/>
          <w:szCs w:val="28"/>
        </w:rPr>
        <w:t xml:space="preserve"> декабря 2020 г</w:t>
      </w:r>
      <w:r w:rsidRPr="0020505B">
        <w:rPr>
          <w:rFonts w:ascii="Times New Roman" w:hAnsi="Times New Roman" w:cs="Times New Roman"/>
          <w:sz w:val="28"/>
          <w:szCs w:val="28"/>
        </w:rPr>
        <w:t>.</w:t>
      </w:r>
    </w:p>
    <w:p w:rsidR="00567B05" w:rsidRPr="0020505B" w:rsidRDefault="00567B05" w:rsidP="00721EC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>Сроки и порядок проведения конкурса</w:t>
      </w:r>
    </w:p>
    <w:p w:rsidR="00567B05" w:rsidRPr="0020505B" w:rsidRDefault="00567B05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 Прием заявок на участие в конкурсе осуществляется </w:t>
      </w:r>
      <w:r w:rsidRPr="00721EC1">
        <w:rPr>
          <w:rFonts w:ascii="Times New Roman" w:hAnsi="Times New Roman" w:cs="Times New Roman"/>
          <w:b/>
          <w:sz w:val="28"/>
          <w:szCs w:val="28"/>
        </w:rPr>
        <w:t>до 1</w:t>
      </w:r>
      <w:r w:rsidR="00721EC1" w:rsidRPr="00721EC1">
        <w:rPr>
          <w:rFonts w:ascii="Times New Roman" w:hAnsi="Times New Roman" w:cs="Times New Roman"/>
          <w:b/>
          <w:sz w:val="28"/>
          <w:szCs w:val="28"/>
        </w:rPr>
        <w:t>4</w:t>
      </w:r>
      <w:r w:rsidRPr="00721EC1">
        <w:rPr>
          <w:rFonts w:ascii="Times New Roman" w:hAnsi="Times New Roman" w:cs="Times New Roman"/>
          <w:b/>
          <w:sz w:val="28"/>
          <w:szCs w:val="28"/>
        </w:rPr>
        <w:t xml:space="preserve"> декабря 2020 г</w:t>
      </w:r>
      <w:r w:rsidRPr="0020505B">
        <w:rPr>
          <w:rFonts w:ascii="Times New Roman" w:hAnsi="Times New Roman" w:cs="Times New Roman"/>
          <w:sz w:val="28"/>
          <w:szCs w:val="28"/>
        </w:rPr>
        <w:t>.</w:t>
      </w:r>
    </w:p>
    <w:p w:rsidR="00567B05" w:rsidRPr="0020505B" w:rsidRDefault="00567B05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>Заявка направляется в электронном варианте на электронную почту:</w:t>
      </w:r>
    </w:p>
    <w:p w:rsidR="00567B05" w:rsidRPr="0020505B" w:rsidRDefault="00567B05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history="1">
        <w:r w:rsidRPr="002050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ey</w:t>
        </w:r>
        <w:r w:rsidRPr="0020505B">
          <w:rPr>
            <w:rStyle w:val="a4"/>
            <w:rFonts w:ascii="Times New Roman" w:hAnsi="Times New Roman" w:cs="Times New Roman"/>
            <w:sz w:val="28"/>
            <w:szCs w:val="28"/>
          </w:rPr>
          <w:t>-25@</w:t>
        </w:r>
        <w:r w:rsidRPr="002050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0505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050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0505B">
        <w:rPr>
          <w:rFonts w:ascii="Times New Roman" w:hAnsi="Times New Roman" w:cs="Times New Roman"/>
          <w:sz w:val="28"/>
          <w:szCs w:val="28"/>
        </w:rPr>
        <w:t xml:space="preserve"> с указанием номинации.</w:t>
      </w:r>
    </w:p>
    <w:p w:rsidR="00567B05" w:rsidRPr="0020505B" w:rsidRDefault="00567B05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567B05" w:rsidRPr="0020505B" w:rsidRDefault="00567B05" w:rsidP="00721EC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Порядок оценки конкурсных материалов </w:t>
      </w:r>
    </w:p>
    <w:p w:rsidR="00567B05" w:rsidRPr="0020505B" w:rsidRDefault="00567B05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При оценке конкурсных материалов жюри учитывает: </w:t>
      </w:r>
    </w:p>
    <w:p w:rsidR="00567B05" w:rsidRPr="0020505B" w:rsidRDefault="00567B05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• соответствие номинации; </w:t>
      </w:r>
    </w:p>
    <w:p w:rsidR="00567B05" w:rsidRPr="0020505B" w:rsidRDefault="00567B05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• идею, оригинальность исполнения и результата проекта; </w:t>
      </w:r>
    </w:p>
    <w:p w:rsidR="00567B05" w:rsidRPr="0020505B" w:rsidRDefault="00567B05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>• качество презентации (представления) проекта.</w:t>
      </w:r>
    </w:p>
    <w:p w:rsidR="00567B05" w:rsidRPr="0020505B" w:rsidRDefault="00567B05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567B05" w:rsidRPr="0020505B" w:rsidRDefault="00567B05" w:rsidP="00721EC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>Подведение итогов конкурса. Награждение.</w:t>
      </w:r>
    </w:p>
    <w:p w:rsidR="00567B05" w:rsidRPr="0020505B" w:rsidRDefault="00567B05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 Конкурсные материалы оцениваются по номинациям. В каждой номинации определяются победители и призёры в каждой параллели. </w:t>
      </w:r>
    </w:p>
    <w:p w:rsidR="00567B05" w:rsidRPr="0020505B" w:rsidRDefault="00567B05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>Организаторы фестиваля имеют право учреждать специальные призы.</w:t>
      </w:r>
    </w:p>
    <w:p w:rsidR="00567B05" w:rsidRPr="0020505B" w:rsidRDefault="00567B05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 Победители и призёры награждаются дипломами.</w:t>
      </w:r>
    </w:p>
    <w:p w:rsidR="00701082" w:rsidRPr="0020505B" w:rsidRDefault="00701082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 Итоги конкурса будут опубликованы на странице официальной группы МАОУ «Гимназия №33» в </w:t>
      </w:r>
      <w:proofErr w:type="spellStart"/>
      <w:r w:rsidRPr="0020505B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</w:p>
    <w:p w:rsidR="00B84E81" w:rsidRPr="0020505B" w:rsidRDefault="00891FD5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 </w:t>
      </w:r>
      <w:r w:rsidR="00B84E81" w:rsidRPr="0020505B">
        <w:rPr>
          <w:rFonts w:ascii="Times New Roman" w:hAnsi="Times New Roman" w:cs="Times New Roman"/>
          <w:sz w:val="28"/>
          <w:szCs w:val="28"/>
        </w:rPr>
        <w:t>Контакты организаторов фестиваля</w:t>
      </w:r>
    </w:p>
    <w:p w:rsidR="00B84E81" w:rsidRPr="0020505B" w:rsidRDefault="00B84E81" w:rsidP="00721EC1">
      <w:pPr>
        <w:pStyle w:val="a3"/>
        <w:spacing w:line="276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 Куратор фестиваля: Парашина Елена Юрьевна,   </w:t>
      </w:r>
      <w:hyperlink r:id="rId7" w:history="1">
        <w:r w:rsidRPr="002050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ey</w:t>
        </w:r>
        <w:r w:rsidRPr="0020505B">
          <w:rPr>
            <w:rStyle w:val="a4"/>
            <w:rFonts w:ascii="Times New Roman" w:hAnsi="Times New Roman" w:cs="Times New Roman"/>
            <w:sz w:val="28"/>
            <w:szCs w:val="28"/>
          </w:rPr>
          <w:t>-25@</w:t>
        </w:r>
        <w:r w:rsidRPr="002050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20505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0505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B84E81" w:rsidRPr="0020505B" w:rsidRDefault="00B84E81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27126" w:rsidRDefault="00C27126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84E81" w:rsidRPr="0020505B" w:rsidRDefault="00B84E81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B25D91">
        <w:rPr>
          <w:rFonts w:ascii="Times New Roman" w:hAnsi="Times New Roman" w:cs="Times New Roman"/>
          <w:sz w:val="28"/>
          <w:szCs w:val="28"/>
        </w:rPr>
        <w:t xml:space="preserve">на участие в фестивале </w:t>
      </w:r>
      <w:bookmarkStart w:id="0" w:name="_GoBack"/>
      <w:bookmarkEnd w:id="0"/>
      <w:r w:rsidRPr="0020505B">
        <w:rPr>
          <w:rFonts w:ascii="Times New Roman" w:hAnsi="Times New Roman" w:cs="Times New Roman"/>
          <w:sz w:val="28"/>
          <w:szCs w:val="28"/>
        </w:rPr>
        <w:t xml:space="preserve">«Научная игрушка» </w:t>
      </w:r>
    </w:p>
    <w:p w:rsidR="00B84E81" w:rsidRPr="0020505B" w:rsidRDefault="00B84E81" w:rsidP="00721EC1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Фамилия, имя, отчество участника ______________________________________ </w:t>
      </w:r>
    </w:p>
    <w:p w:rsidR="00B84E81" w:rsidRPr="0020505B" w:rsidRDefault="00B84E81" w:rsidP="00721EC1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Класс/группа_________________________________________________________ </w:t>
      </w:r>
    </w:p>
    <w:p w:rsidR="00B84E81" w:rsidRPr="0020505B" w:rsidRDefault="00B84E81" w:rsidP="00721EC1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 xml:space="preserve">Номинация___________________________________________________________ </w:t>
      </w:r>
    </w:p>
    <w:p w:rsidR="00B84E81" w:rsidRPr="0020505B" w:rsidRDefault="00B84E81" w:rsidP="00721EC1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>Возрастная группа ____________________________________________________</w:t>
      </w:r>
    </w:p>
    <w:p w:rsidR="00B84E81" w:rsidRPr="0020505B" w:rsidRDefault="00B84E81" w:rsidP="00721EC1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>Название работы _____________________________________________________</w:t>
      </w:r>
    </w:p>
    <w:p w:rsidR="00567B05" w:rsidRPr="0020505B" w:rsidRDefault="00B84E81" w:rsidP="00721EC1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0505B">
        <w:rPr>
          <w:rFonts w:ascii="Times New Roman" w:hAnsi="Times New Roman" w:cs="Times New Roman"/>
          <w:sz w:val="28"/>
          <w:szCs w:val="28"/>
        </w:rPr>
        <w:t>Фамилия, имя, отчество руководителя ________________________________</w:t>
      </w:r>
      <w:r w:rsidR="00352E4A" w:rsidRPr="0020505B">
        <w:rPr>
          <w:rFonts w:ascii="Times New Roman" w:hAnsi="Times New Roman" w:cs="Times New Roman"/>
          <w:sz w:val="28"/>
          <w:szCs w:val="28"/>
        </w:rPr>
        <w:t>___</w:t>
      </w: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52E4A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32D53" w:rsidRDefault="00C32D53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32D53" w:rsidRDefault="00C32D53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32D53" w:rsidRPr="0020505B" w:rsidRDefault="00C32D53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312F9" w:rsidRPr="004312F9" w:rsidRDefault="000E1583" w:rsidP="00721EC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8480" behindDoc="1" locked="0" layoutInCell="1" allowOverlap="1" wp14:anchorId="0D6C5855" wp14:editId="108567AF">
            <wp:simplePos x="0" y="0"/>
            <wp:positionH relativeFrom="margin">
              <wp:align>left</wp:align>
            </wp:positionH>
            <wp:positionV relativeFrom="paragraph">
              <wp:posOffset>-212090</wp:posOffset>
            </wp:positionV>
            <wp:extent cx="1808480" cy="1514475"/>
            <wp:effectExtent l="0" t="0" r="127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25" t="36877" r="72412" b="36674"/>
                    <a:stretch/>
                  </pic:blipFill>
                  <pic:spPr bwMode="auto">
                    <a:xfrm>
                      <a:off x="0" y="0"/>
                      <a:ext cx="1808480" cy="1514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2F9" w:rsidRPr="004312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2</w:t>
      </w:r>
    </w:p>
    <w:p w:rsidR="00352E4A" w:rsidRPr="004312F9" w:rsidRDefault="00352E4A" w:rsidP="00721E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E4A">
        <w:rPr>
          <w:rFonts w:ascii="Times New Roman" w:eastAsia="Times New Roman" w:hAnsi="Times New Roman" w:cs="Times New Roman"/>
          <w:b/>
          <w:bCs/>
          <w:color w:val="0B5394"/>
          <w:sz w:val="36"/>
          <w:szCs w:val="36"/>
          <w:lang w:eastAsia="ru-RU"/>
        </w:rPr>
        <w:t>“Научная игрушка”</w:t>
      </w:r>
    </w:p>
    <w:p w:rsidR="00352E4A" w:rsidRPr="0020505B" w:rsidRDefault="00352E4A" w:rsidP="00721EC1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2E4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Паспорт</w:t>
      </w:r>
      <w:r w:rsidR="00943C7D" w:rsidRPr="0020505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(Образец)</w:t>
      </w:r>
    </w:p>
    <w:p w:rsidR="00352E4A" w:rsidRPr="00352E4A" w:rsidRDefault="00352E4A" w:rsidP="00721EC1">
      <w:pPr>
        <w:spacing w:after="24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126" w:rsidRDefault="00352E4A" w:rsidP="00721EC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3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Автор(ы): </w:t>
      </w:r>
      <w:r w:rsidR="004A4A61" w:rsidRPr="00205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Иванов Сергей</w:t>
      </w:r>
    </w:p>
    <w:p w:rsidR="00352E4A" w:rsidRPr="00352E4A" w:rsidRDefault="00C27126" w:rsidP="00721EC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</w:t>
      </w:r>
      <w:r w:rsidR="004A6A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52E4A" w:rsidRPr="003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Класс:</w:t>
      </w:r>
      <w:r w:rsidR="004A4A61" w:rsidRPr="00205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1 Д</w:t>
      </w:r>
    </w:p>
    <w:p w:rsidR="00352E4A" w:rsidRPr="00352E4A" w:rsidRDefault="00C27126" w:rsidP="00721EC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352E4A" w:rsidRPr="003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Руководитель:</w:t>
      </w:r>
      <w:r w:rsidR="004A4A61" w:rsidRPr="00205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Петрова В.А.</w:t>
      </w:r>
    </w:p>
    <w:p w:rsidR="00C27126" w:rsidRPr="00352E4A" w:rsidRDefault="00C27126" w:rsidP="00721EC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E4A" w:rsidRPr="00352E4A" w:rsidRDefault="00867761" w:rsidP="00721EC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602CABCE" wp14:editId="2CC7EFBA">
            <wp:simplePos x="0" y="0"/>
            <wp:positionH relativeFrom="column">
              <wp:posOffset>4197985</wp:posOffset>
            </wp:positionH>
            <wp:positionV relativeFrom="paragraph">
              <wp:posOffset>7620</wp:posOffset>
            </wp:positionV>
            <wp:extent cx="2209800" cy="690245"/>
            <wp:effectExtent l="0" t="0" r="0" b="0"/>
            <wp:wrapTight wrapText="bothSides">
              <wp:wrapPolygon edited="0">
                <wp:start x="0" y="0"/>
                <wp:lineTo x="0" y="20865"/>
                <wp:lineTo x="21414" y="20865"/>
                <wp:lineTo x="21414" y="0"/>
                <wp:lineTo x="0" y="0"/>
              </wp:wrapPolygon>
            </wp:wrapTight>
            <wp:docPr id="1" name="Рисунок 1" descr="http://class-fizika.ru/images/ni/voltch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ass-fizika.ru/images/ni/voltch/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E4A" w:rsidRPr="003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Название: </w:t>
      </w:r>
      <w:r w:rsidR="004A4A61" w:rsidRPr="00205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Кельтский </w:t>
      </w:r>
      <w:r w:rsidR="00492B7A" w:rsidRPr="00205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камень -</w:t>
      </w:r>
      <w:r w:rsidR="004A4A61" w:rsidRPr="00205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волчок</w:t>
      </w:r>
    </w:p>
    <w:p w:rsidR="00352E4A" w:rsidRPr="00352E4A" w:rsidRDefault="00352E4A" w:rsidP="00721EC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Категория:</w:t>
      </w:r>
      <w:r w:rsidR="0020505B" w:rsidRPr="00205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27126" w:rsidRPr="00C271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механика</w:t>
      </w:r>
    </w:p>
    <w:p w:rsidR="00352E4A" w:rsidRPr="00867761" w:rsidRDefault="00352E4A" w:rsidP="00721EC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Возраст:</w:t>
      </w:r>
      <w:r w:rsidRPr="0035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92B7A" w:rsidRPr="0020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7-8 лет</w:t>
      </w:r>
    </w:p>
    <w:p w:rsidR="00867761" w:rsidRPr="00867761" w:rsidRDefault="00867761" w:rsidP="00721EC1">
      <w:pPr>
        <w:pStyle w:val="a3"/>
        <w:numPr>
          <w:ilvl w:val="0"/>
          <w:numId w:val="5"/>
        </w:num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67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Анонс (краткое описание и фото): </w:t>
      </w:r>
    </w:p>
    <w:p w:rsidR="004A6A3D" w:rsidRPr="004A6A3D" w:rsidRDefault="004A6A3D" w:rsidP="00721EC1">
      <w:pPr>
        <w:pStyle w:val="a3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6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19 веке ученые впервые обратили внимание на необычное вращение некоторых предметов, найденных при археологических раскопках. Это были древние топоры (</w:t>
      </w:r>
      <w:proofErr w:type="spellStart"/>
      <w:r w:rsidRPr="004A6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celtis</w:t>
      </w:r>
      <w:proofErr w:type="spellEnd"/>
      <w:r w:rsidRPr="004A6A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долото), так называемые "кельтские камни".</w:t>
      </w:r>
    </w:p>
    <w:p w:rsidR="00492B7A" w:rsidRPr="0020505B" w:rsidRDefault="0020505B" w:rsidP="00721EC1">
      <w:pPr>
        <w:pStyle w:val="a3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Кельтский камень - это необычный волчок, похожий на лодочку, </w:t>
      </w:r>
      <w:r w:rsidR="00492B7A" w:rsidRPr="00205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способный во время вращения в определённую сторону менять направление вращения.</w:t>
      </w:r>
    </w:p>
    <w:p w:rsidR="00492B7A" w:rsidRPr="0020505B" w:rsidRDefault="00492B7A" w:rsidP="00721EC1">
      <w:pPr>
        <w:pStyle w:val="a3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раскручивании в одну сторону он ведёт себя как обычный волчок, но при раскручивании в противоположную сторону некоторое время вращается с уменьшением угловой скорости и увеличением колебаний, а потом начинает вращаться в обратную сторону.</w:t>
      </w:r>
    </w:p>
    <w:p w:rsidR="00492B7A" w:rsidRPr="00352E4A" w:rsidRDefault="00492B7A" w:rsidP="00721EC1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E4A" w:rsidRDefault="00352E4A" w:rsidP="00721EC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нужно (инструменты, материалы): </w:t>
      </w:r>
    </w:p>
    <w:p w:rsidR="0020505B" w:rsidRPr="0020505B" w:rsidRDefault="0020505B" w:rsidP="00721EC1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 пластиковые ложки </w:t>
      </w:r>
    </w:p>
    <w:p w:rsidR="0020505B" w:rsidRPr="0020505B" w:rsidRDefault="0020505B" w:rsidP="00721EC1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скрепок</w:t>
      </w:r>
    </w:p>
    <w:p w:rsidR="0020505B" w:rsidRPr="0020505B" w:rsidRDefault="0020505B" w:rsidP="00721EC1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пластинка жевательной резинки</w:t>
      </w:r>
    </w:p>
    <w:p w:rsidR="0020505B" w:rsidRPr="0020505B" w:rsidRDefault="0020505B" w:rsidP="00721EC1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 страница с инструкцией </w:t>
      </w:r>
    </w:p>
    <w:p w:rsidR="0020505B" w:rsidRPr="00352E4A" w:rsidRDefault="0020505B" w:rsidP="00721EC1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 </w:t>
      </w:r>
      <w:proofErr w:type="spellStart"/>
      <w:r w:rsidRPr="00205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мультифора</w:t>
      </w:r>
      <w:proofErr w:type="spellEnd"/>
      <w:r w:rsidRPr="00205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качестве упаковки</w:t>
      </w:r>
    </w:p>
    <w:p w:rsidR="00352E4A" w:rsidRDefault="00352E4A" w:rsidP="00721EC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делать:</w:t>
      </w:r>
    </w:p>
    <w:p w:rsidR="00C32D53" w:rsidRDefault="00C32D53" w:rsidP="00721EC1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32D53" w:rsidRDefault="0020505B" w:rsidP="00721EC1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904875" y="7200900"/>
            <wp:positionH relativeFrom="column">
              <wp:align>left</wp:align>
            </wp:positionH>
            <wp:positionV relativeFrom="paragraph">
              <wp:align>top</wp:align>
            </wp:positionV>
            <wp:extent cx="1867152" cy="1409700"/>
            <wp:effectExtent l="0" t="0" r="0" b="0"/>
            <wp:wrapSquare wrapText="bothSides"/>
            <wp:docPr id="5" name="Рисунок 5" descr="https://www.sites.google.com/site/kitucenyj/_/rsrc/1363710022518/keltskij-kamen/kelt15.jpg?height=302&amp;width=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ites.google.com/site/kitucenyj/_/rsrc/1363710022518/keltskij-kamen/kelt15.jpg?height=302&amp;width=4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152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2D53" w:rsidRPr="00C32D53" w:rsidRDefault="00C32D53" w:rsidP="00721EC1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2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Возьми пластиковую ложку.</w:t>
      </w:r>
    </w:p>
    <w:p w:rsidR="00C32D53" w:rsidRPr="00C32D53" w:rsidRDefault="00C32D53" w:rsidP="00721EC1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2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Осторожно отрежь ножницами или обломи черенок ложки. Возьми 2 скрепки</w:t>
      </w:r>
    </w:p>
    <w:p w:rsidR="00C32D53" w:rsidRDefault="00C32D53" w:rsidP="00721EC1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2D53"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4B1FFB12" wp14:editId="24EFCAAA">
            <wp:simplePos x="0" y="0"/>
            <wp:positionH relativeFrom="column">
              <wp:posOffset>-221615</wp:posOffset>
            </wp:positionH>
            <wp:positionV relativeFrom="paragraph">
              <wp:posOffset>577850</wp:posOffset>
            </wp:positionV>
            <wp:extent cx="2273300" cy="1704975"/>
            <wp:effectExtent l="0" t="0" r="0" b="9525"/>
            <wp:wrapNone/>
            <wp:docPr id="8" name="Рисунок 8" descr="https://www.sites.google.com/site/kitucenyj/_/rsrc/1363704634410/keltskij-kamen/kelt16.jpg?height=300&amp;width=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ites.google.com/site/kitucenyj/_/rsrc/1363704634410/keltskij-kamen/kelt16.jpg?height=300&amp;width=40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2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Прицепи скрепки, как показано на рисунке и покрути остаток ложки на гладкой поверхности. Убедись, что волчок "хочет" вращаться только в одну сторону</w:t>
      </w:r>
    </w:p>
    <w:p w:rsidR="00C32D53" w:rsidRPr="00C32D53" w:rsidRDefault="00C32D53" w:rsidP="00721EC1">
      <w:pPr>
        <w:spacing w:after="0" w:line="276" w:lineRule="auto"/>
        <w:ind w:left="7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C32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Останови кельтскую лодо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чку и покачай её, </w:t>
      </w:r>
      <w:r w:rsidRPr="00C32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притрагиваясь</w:t>
      </w:r>
    </w:p>
    <w:p w:rsidR="00C32D53" w:rsidRPr="00C32D53" w:rsidRDefault="00C32D53" w:rsidP="00721EC1">
      <w:pPr>
        <w:spacing w:after="0" w:line="276" w:lineRule="auto"/>
        <w:ind w:left="311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32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пальцем к "корме" или "носу". Она начнет крутиться в любимом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</w:t>
      </w:r>
      <w:r w:rsidRPr="00C32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направлении</w:t>
      </w:r>
    </w:p>
    <w:p w:rsidR="00C32D53" w:rsidRPr="00C32D53" w:rsidRDefault="00C32D53" w:rsidP="00721EC1">
      <w:pPr>
        <w:spacing w:after="0" w:line="276" w:lineRule="auto"/>
        <w:ind w:left="3119" w:hanging="3119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</w:t>
      </w:r>
      <w:r w:rsidRPr="00C32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Вновь останови кельт и покачай его за "борт". На этот раз он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</w:t>
      </w:r>
      <w:r w:rsidRPr="00C32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повернется в нелюбимую сторону.</w:t>
      </w:r>
    </w:p>
    <w:p w:rsidR="00C32D53" w:rsidRPr="00C32D53" w:rsidRDefault="00C32D53" w:rsidP="00721EC1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505B" w:rsidRPr="00352E4A" w:rsidRDefault="00C32D53" w:rsidP="00721EC1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textWrapping" w:clear="all"/>
      </w:r>
    </w:p>
    <w:p w:rsidR="00C32D53" w:rsidRDefault="00C32D53" w:rsidP="00721EC1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7126" w:rsidRDefault="00C27126" w:rsidP="00721EC1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E1583" w:rsidRDefault="008425CE" w:rsidP="00721EC1">
      <w:pPr>
        <w:pStyle w:val="a3"/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25C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3600" behindDoc="0" locked="0" layoutInCell="1" allowOverlap="1" wp14:anchorId="0BD529BC" wp14:editId="0BAED915">
            <wp:simplePos x="0" y="0"/>
            <wp:positionH relativeFrom="column">
              <wp:posOffset>73660</wp:posOffset>
            </wp:positionH>
            <wp:positionV relativeFrom="paragraph">
              <wp:posOffset>0</wp:posOffset>
            </wp:positionV>
            <wp:extent cx="1548765" cy="704850"/>
            <wp:effectExtent l="0" t="0" r="0" b="0"/>
            <wp:wrapThrough wrapText="bothSides">
              <wp:wrapPolygon edited="0">
                <wp:start x="0" y="0"/>
                <wp:lineTo x="0" y="21016"/>
                <wp:lineTo x="21255" y="21016"/>
                <wp:lineTo x="21255" y="0"/>
                <wp:lineTo x="0" y="0"/>
              </wp:wrapPolygon>
            </wp:wrapThrough>
            <wp:docPr id="10" name="Рисунок 10" descr="https://www.sites.google.com/site/kitucenyj/_/rsrc/1363709933533/keltskij-kamen/kelt17.jpg?height=182&amp;width=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sites.google.com/site/kitucenyj/_/rsrc/1363709933533/keltskij-kamen/kelt17.jpg?height=182&amp;width=40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2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6. Возьми пластинку жевательной резинки в фольге. Начинай сгибать и скручивать ее по диагонали так, чтобы она стала похожа на лодочку с выпуклым косым килем на гладкой стороне. Добейся, чтобы она вела себя, как кельт. Не расстраивайся, если не получилось, разверни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</w:t>
      </w:r>
    </w:p>
    <w:p w:rsidR="000E1583" w:rsidRPr="008425CE" w:rsidRDefault="000E1583" w:rsidP="00721EC1">
      <w:pPr>
        <w:pStyle w:val="a3"/>
        <w:spacing w:line="276" w:lineRule="auto"/>
        <w:ind w:left="2268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Pr="00842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резинку и хорошенько ее пожуй, тебе она сейчас понадобится.</w:t>
      </w:r>
    </w:p>
    <w:p w:rsidR="008425CE" w:rsidRPr="008425CE" w:rsidRDefault="000E1583" w:rsidP="00721EC1">
      <w:pPr>
        <w:pStyle w:val="a3"/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425CE" w:rsidRPr="008425CE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 wp14:anchorId="4DCAAE8E" wp14:editId="739752B4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581150" cy="652780"/>
            <wp:effectExtent l="0" t="0" r="0" b="0"/>
            <wp:wrapTight wrapText="bothSides">
              <wp:wrapPolygon edited="0">
                <wp:start x="0" y="0"/>
                <wp:lineTo x="0" y="20802"/>
                <wp:lineTo x="21340" y="20802"/>
                <wp:lineTo x="21340" y="0"/>
                <wp:lineTo x="0" y="0"/>
              </wp:wrapPolygon>
            </wp:wrapTight>
            <wp:docPr id="9" name="Рисунок 9" descr="https://www.sites.google.com/site/kitucenyj/_/rsrc/1363709967974/keltskij-kamen/kelt18.jpg?height=139&amp;width=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sites.google.com/site/kitucenyj/_/rsrc/1363709967974/keltskij-kamen/kelt18.jpg?height=139&amp;width=40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25CE" w:rsidRPr="00842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Приступай к последнему варианту волчка: </w:t>
      </w:r>
    </w:p>
    <w:p w:rsidR="008425CE" w:rsidRPr="008425CE" w:rsidRDefault="008425CE" w:rsidP="00721EC1">
      <w:pPr>
        <w:pStyle w:val="a3"/>
        <w:spacing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25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отломи или отрежь у второй ложки черенок. Заполни полость ложки жевательной резинкой и прилепи черенок наискосок. Проведи испытания.</w:t>
      </w:r>
    </w:p>
    <w:p w:rsidR="008425CE" w:rsidRPr="008425CE" w:rsidRDefault="008425CE" w:rsidP="00721EC1">
      <w:pPr>
        <w:pStyle w:val="a3"/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7126" w:rsidRDefault="00C27126" w:rsidP="00721EC1">
      <w:pPr>
        <w:pStyle w:val="a3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505B" w:rsidRPr="00C32D53" w:rsidRDefault="00352E4A" w:rsidP="00721EC1">
      <w:pPr>
        <w:pStyle w:val="a3"/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2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Научное объяснение для детей</w:t>
      </w:r>
      <w:r w:rsidRPr="00C3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0505B" w:rsidRPr="0020505B" w:rsidRDefault="0020505B" w:rsidP="00721EC1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вращаете волчок, вращение замедляется, а затем объект вращается в другом направлении.</w:t>
      </w:r>
    </w:p>
    <w:p w:rsidR="00492B7A" w:rsidRPr="0020505B" w:rsidRDefault="0020505B" w:rsidP="00721EC1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вращении в одну сторону кельтского камня вращательная энергия уменьшается и переходит в колебательную, а затем колебательная переходит во вращательную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энергию</w:t>
      </w:r>
      <w:r w:rsidRPr="00205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противоположного направления.</w:t>
      </w:r>
    </w:p>
    <w:p w:rsidR="0020505B" w:rsidRPr="0020505B" w:rsidRDefault="0020505B" w:rsidP="00721EC1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050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древности люди иногда находили такие камни и считали волшебными. Но потом поняли, что дело в особом искривлении «днища» или перекосе «палубы» лодочки. По-научному это звучит так: ось симметрии массы не совпадает с геометрической осью симметрии.</w:t>
      </w:r>
    </w:p>
    <w:p w:rsidR="00352E4A" w:rsidRPr="00C32D53" w:rsidRDefault="00352E4A" w:rsidP="00721EC1">
      <w:pPr>
        <w:pStyle w:val="a3"/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2D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Ссылка на</w:t>
      </w:r>
      <w:r w:rsidRPr="00C32D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видео/фото</w:t>
      </w:r>
      <w:r w:rsidR="00431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автора</w:t>
      </w:r>
    </w:p>
    <w:p w:rsidR="00352E4A" w:rsidRPr="0020505B" w:rsidRDefault="00352E4A" w:rsidP="00721EC1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5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Источник</w:t>
      </w:r>
      <w:r w:rsidRPr="00352E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(интернет-ссылки, книги и т.п.)</w:t>
      </w:r>
    </w:p>
    <w:p w:rsidR="0020505B" w:rsidRDefault="00B25D91" w:rsidP="00721EC1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hyperlink r:id="rId14" w:history="1">
        <w:r w:rsidR="0020505B" w:rsidRPr="008E331F">
          <w:rPr>
            <w:rStyle w:val="a4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https://www.sites.google.com/site/kitucenyj/keltskij-kamen</w:t>
        </w:r>
      </w:hyperlink>
    </w:p>
    <w:p w:rsidR="0020505B" w:rsidRPr="00352E4A" w:rsidRDefault="0020505B" w:rsidP="00721EC1">
      <w:pPr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52E4A" w:rsidRPr="0020505B" w:rsidRDefault="00352E4A" w:rsidP="00721EC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352E4A" w:rsidRPr="0020505B" w:rsidSect="00C32D53">
      <w:pgSz w:w="11906" w:h="16838"/>
      <w:pgMar w:top="851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47CAD"/>
    <w:multiLevelType w:val="hybridMultilevel"/>
    <w:tmpl w:val="8474C6EC"/>
    <w:lvl w:ilvl="0" w:tplc="44F87058">
      <w:start w:val="7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CE87B1E"/>
    <w:multiLevelType w:val="hybridMultilevel"/>
    <w:tmpl w:val="D522F9A2"/>
    <w:lvl w:ilvl="0" w:tplc="39CA4C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43E02EE6"/>
    <w:multiLevelType w:val="hybridMultilevel"/>
    <w:tmpl w:val="16DC60D0"/>
    <w:lvl w:ilvl="0" w:tplc="059ED2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43956A6"/>
    <w:multiLevelType w:val="multilevel"/>
    <w:tmpl w:val="D638B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1F2CF7"/>
    <w:multiLevelType w:val="hybridMultilevel"/>
    <w:tmpl w:val="8AF8B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B62"/>
    <w:rsid w:val="000D0D26"/>
    <w:rsid w:val="000E1583"/>
    <w:rsid w:val="0020505B"/>
    <w:rsid w:val="00352E4A"/>
    <w:rsid w:val="004312F9"/>
    <w:rsid w:val="004513A3"/>
    <w:rsid w:val="00492B7A"/>
    <w:rsid w:val="00494B79"/>
    <w:rsid w:val="004A4A61"/>
    <w:rsid w:val="004A6A3D"/>
    <w:rsid w:val="0053136C"/>
    <w:rsid w:val="00567B05"/>
    <w:rsid w:val="00701082"/>
    <w:rsid w:val="00721EC1"/>
    <w:rsid w:val="00790C7D"/>
    <w:rsid w:val="007B1B62"/>
    <w:rsid w:val="008425CE"/>
    <w:rsid w:val="00867761"/>
    <w:rsid w:val="00891FD5"/>
    <w:rsid w:val="00943C7D"/>
    <w:rsid w:val="0099565C"/>
    <w:rsid w:val="00B25D91"/>
    <w:rsid w:val="00B84E81"/>
    <w:rsid w:val="00C27126"/>
    <w:rsid w:val="00C32D53"/>
    <w:rsid w:val="00D9694B"/>
    <w:rsid w:val="00E6314C"/>
    <w:rsid w:val="00EC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B98C"/>
  <w15:chartTrackingRefBased/>
  <w15:docId w15:val="{E03B65DC-0D77-471D-81B0-557C57AB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B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314C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35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ey-25@yandex.ru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ey-25@yandex.ru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ey-25@yandex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sites.google.com/site/kitucenyj/keltskij-kam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5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16</cp:revision>
  <dcterms:created xsi:type="dcterms:W3CDTF">2020-11-22T18:20:00Z</dcterms:created>
  <dcterms:modified xsi:type="dcterms:W3CDTF">2020-12-06T09:14:00Z</dcterms:modified>
</cp:coreProperties>
</file>