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 декабря 1993 года на всенародном голосовании был принят важнейший для граждан документ - Конституция Российской Федерации.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16 июня 1990 г. вышло постановление Съезда народных депутатов РСФСР об образовании Конституционной комиссии для разработки новой Конституции России.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 над проектом Конституции заняла 3,5 года — а это 42 месяца, или 168 недель. У главного правового документа страны было более тысячи авторов и проектных вариаций.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Историки выделяют две: Проект Конституционной комиссии и Проект Конституционного совещания, созванного по решению первого Президента Российской Федерации Бориса Николаевича Ельцина 5 июня 1993 года.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совещании приняли участие 931 эксперт, среди которых особая роль была отведена Анатолию Собчаку, Сергею Алексееву и Сергею Шахраю.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Совещание продлилось 4 месяца. На нем было рассмотрено более 3 тысяч предложений и замечаний, с привлечением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пяти групп представителей: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федеральных органов государственной власти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; органов государственной власти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субъектов Российской Ф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u w:val="none"/>
          <w:rtl w:val="0"/>
        </w:rPr>
        <w:t xml:space="preserve">едерации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;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местного самоуправления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;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политических партий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профсоюзных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молодёжных, иных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общественных организаций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массовых движений и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религиозных конфессий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; товаропроизводителей и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предпринимателей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итоге проект Конституционного совещания вобрал в себя 37 статей из проекта Конституционной комиссии и был принят за основу при окончательной доработке Конституции, в последствии вынесен Президентом на всенародное голосование.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принятие Конституции Российской Федерации проголосовало 58,43 % граждан, против — 41,57 %.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Нынешняя Конституция была принята и вступила в действие со дня её опубликования в «Российской газете» — 25 декабря 1993 года.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Конституция Российской Федерации состоит из преамбулы, двух разделов, девяти глав, 137 статей и девяти параграфов, переходных и заключительных положений.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Конституция России: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закрепляет государственный строй, основные права и свободы,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определяет форму государства и систему высших органов государственной власти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определяет понятие Государственной территории Российской Федерации и ее суверенитет.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обладает высшей юридической силой;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положения конституции должны выполняться вне зависимости от того, противоречат ли им другие акты или нет;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она отличается стабильностью и имеет усложнённый порядок принятия и изменения;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является базой для текущего законодательства.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Гарантом Конституции является Президент Российской Федерации.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вступлении в должность Президент приносит присягу народу на специальном экземпляре Конституции Российской Федерации, текст которой закреплен 82 статьей Конституции.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Переплет специального экземпляра Конституции сделан из тончайшей кожи (варана) красного цвета, на обложке - накладной серебряный герб России и тисненная золотом надпись "Конституция России". Официальное описание этого атрибута никогда не утверждалось.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Конституция России не содержит выражений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заимствованных слов из иностранных языков и 68-ой статьей наделяет русский язык статусом «государственного языка Российской Федерации». Субъекты вправе устанавливать свои государственные языки и использовать их наряду с государственным языком Российской Федерации.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конституции, образование в России является одновременно правом и обязанностью.</w:t>
      </w:r>
      <w:r w:rsidDel="00000000" w:rsidR="00000000" w:rsidRPr="00000000">
        <w:rPr>
          <w:rFonts w:ascii="Tahoma" w:cs="Tahoma" w:eastAsia="Tahoma" w:hAnsi="Tahoma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Слово «Конституция» пишется с большой буквы, когда речь идет о наименовании конкретного документа, в данном случае — основного закона, и с маленькой — когда мы говорим о типе документа в целом.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 «Конституция» за год в интернете искали более 18 миллионов раз.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Конституция Российской Федерации пробыла в космосе почти год (на борту станций “Мир” в 1999 году и  в 2005 — на «Международной Космической Станции»).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19 сентября 1994 года Указом Президента Российской Федерации 12-го декабря был объявлен государственный праздник «День Конституции Российской Федерации».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Ежегодно общественное движение «Гражданин» в этот день проводит национальную Акцию «Всероссийский тест на знание конституции РФ» для лиц старше 12 лет, при поддержке общественных организаций, образовательных учреждений, представителей власти и бизнеса, лидеров общественного мнения, а также журналистов и блогеров.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Поздравляем Вас с праздником и желаем удачного прохождения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Теста!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F78D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0F78D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F%D1%80%D0%BE%D1%84%D1%81%D0%BE%D1%8E%D0%B7" TargetMode="External"/><Relationship Id="rId10" Type="http://schemas.openxmlformats.org/officeDocument/2006/relationships/hyperlink" Target="https://ru.wikipedia.org/wiki/%D0%9F%D0%BE%D0%BB%D0%B8%D1%82%D0%B8%D1%87%D0%B5%D1%81%D0%BA%D0%B8%D0%B5_%D0%BF%D0%B0%D1%80%D1%82%D0%B8%D0%B8_%D0%A0%D0%BE%D1%81%D1%81%D0%B8%D0%B8" TargetMode="External"/><Relationship Id="rId13" Type="http://schemas.openxmlformats.org/officeDocument/2006/relationships/hyperlink" Target="https://ru.wikipedia.org/wiki/%D0%9A%D0%BE%D0%BD%D1%84%D0%B5%D1%81%D1%81%D0%B8%D0%B8_%D0%B2_%D0%A0%D0%BE%D1%81%D1%81%D0%B8%D0%B8" TargetMode="External"/><Relationship Id="rId12" Type="http://schemas.openxmlformats.org/officeDocument/2006/relationships/hyperlink" Target="https://ru.wikipedia.org/wiki/%D0%9E%D0%B1%D1%89%D0%B5%D1%81%D1%82%D0%B2%D0%B5%D0%BD%D0%BD%D0%B0%D1%8F_%D0%BE%D1%80%D0%B3%D0%B0%D0%BD%D0%B8%D0%B7%D0%B0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14" Type="http://schemas.openxmlformats.org/officeDocument/2006/relationships/hyperlink" Target="https://ru.wikipedia.org/wiki/%D0%9F%D1%80%D0%B5%D0%B4%D0%BF%D1%80%D0%B8%D0%BD%D0%B8%D0%BC%D0%B0%D1%82%D0%B5%D0%BB%D1%8C%D1%81%D1%82%D0%B2%D0%BE_%D0%B2_%D0%A0%D0%BE%D1%81%D1%81%D0%B8%D0%B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wikipedia.org/w/index.php?title=%D0%A4%D0%B5%D0%B4%D0%B5%D1%80%D0%B0%D0%BB%D1%8C%D0%BD%D1%8B%D0%B5_%D0%BE%D1%80%D0%B3%D0%B0%D0%BD%D1%8B_%D0%B3%D0%BE%D1%81%D1%83%D0%B4%D0%B0%D1%80%D1%81%D1%82%D0%B2%D0%B5%D0%BD%D0%BD%D0%BE%D0%B9_%D0%B2%D0%BB%D0%B0%D1%81%D1%82%D0%B8&amp;action=edit&amp;redlink=1" TargetMode="External"/><Relationship Id="rId8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26mvv/4/O6oiavfzTIj6KnEUw==">AMUW2mUo6YBgrJhyLSSGjlRq0fbo19Y9vRp7sx0mQiqzIgF7ffCLAxSI0HQHuUDMdWPBSGoPoOKRH9VxvhB6eZkY2GGpcL5pCXCFVzpQ6uvO38aVSuLaN8pvhjeD/mD8Y9WaSlXROOxUqd2ZDBw//j/xaXmMJewKolP11W0601peyc/6mKz/2HWgaXQKgxWycDlrJGNLHVTm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2019-12-09T18:31:00Z</dcterms:created>
  <dc:creator>Anastasiya</dc:creator>
</cp:coreProperties>
</file>